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3DBE" w14:textId="43C2970A" w:rsidR="007623AA" w:rsidRPr="0059180B" w:rsidRDefault="007623AA" w:rsidP="0059180B">
      <w:pPr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14:paraId="45587246" w14:textId="77777777" w:rsidR="007623AA" w:rsidRDefault="007623AA" w:rsidP="007623AA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</w:p>
    <w:p w14:paraId="6D24AF82" w14:textId="77777777" w:rsidR="007623AA" w:rsidRPr="00A7376E" w:rsidRDefault="007623AA" w:rsidP="007623AA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  <w:r w:rsidRPr="00A7376E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        „Szczecinek  dla  Ciebie,</w:t>
      </w:r>
    </w:p>
    <w:p w14:paraId="336E0464" w14:textId="77777777" w:rsidR="007623AA" w:rsidRPr="00A7376E" w:rsidRDefault="007623AA" w:rsidP="007623AA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  <w:r w:rsidRPr="00A7376E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        dla  Nas,  dla Wszystkich”</w:t>
      </w:r>
    </w:p>
    <w:p w14:paraId="1EAB350A" w14:textId="77777777" w:rsidR="007623AA" w:rsidRPr="00A7376E" w:rsidRDefault="007623AA" w:rsidP="007623A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14:ligatures w14:val="none"/>
        </w:rPr>
      </w:pPr>
    </w:p>
    <w:p w14:paraId="291E89C4" w14:textId="77777777" w:rsidR="007623AA" w:rsidRPr="00886754" w:rsidRDefault="007623AA" w:rsidP="007623A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>Program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 </w:t>
      </w: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Wyborczy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Komitetu 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>Wyborczego</w:t>
      </w:r>
    </w:p>
    <w:p w14:paraId="1397E279" w14:textId="77777777" w:rsidR="007623AA" w:rsidRPr="00886754" w:rsidRDefault="007623AA" w:rsidP="007623A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>Zjednoczeni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Razem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dla </w:t>
      </w: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  <w:r w:rsidRPr="0088675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pl-PL"/>
          <w14:ligatures w14:val="none"/>
        </w:rPr>
        <w:t>Szczecinka.</w:t>
      </w:r>
    </w:p>
    <w:p w14:paraId="44D7ED43" w14:textId="77777777" w:rsidR="007623AA" w:rsidRPr="00886754" w:rsidRDefault="007623AA" w:rsidP="007623A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6"/>
          <w:szCs w:val="26"/>
          <w:lang w:eastAsia="pl-PL"/>
          <w14:ligatures w14:val="none"/>
        </w:rPr>
      </w:pPr>
    </w:p>
    <w:p w14:paraId="2AB5EAC0" w14:textId="77777777" w:rsidR="007623AA" w:rsidRPr="0055207F" w:rsidRDefault="007623AA" w:rsidP="007623AA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NewRomanPS-ItalicMT"/>
          <w:b/>
          <w:i/>
          <w:iCs/>
          <w:color w:val="000000"/>
          <w:kern w:val="3"/>
          <w:sz w:val="26"/>
          <w:szCs w:val="26"/>
          <w:lang w:eastAsia="pl-PL"/>
          <w14:ligatures w14:val="none"/>
        </w:rPr>
      </w:pPr>
    </w:p>
    <w:p w14:paraId="1FFB7F33" w14:textId="77777777" w:rsidR="007623AA" w:rsidRPr="0055207F" w:rsidRDefault="007623AA" w:rsidP="007623AA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NewRomanPS-ItalicMT"/>
          <w:b/>
          <w:i/>
          <w:iCs/>
          <w:color w:val="000000"/>
          <w:kern w:val="3"/>
          <w:sz w:val="26"/>
          <w:szCs w:val="26"/>
          <w:lang w:eastAsia="pl-PL"/>
          <w14:ligatures w14:val="none"/>
        </w:rPr>
      </w:pPr>
      <w:r w:rsidRPr="0055207F">
        <w:rPr>
          <w:rFonts w:ascii="Bookman Old Style" w:eastAsia="Times New Roman" w:hAnsi="Bookman Old Style" w:cs="TimesNewRomanPS-ItalicMT"/>
          <w:b/>
          <w:i/>
          <w:iCs/>
          <w:color w:val="000000"/>
          <w:kern w:val="3"/>
          <w:sz w:val="26"/>
          <w:szCs w:val="26"/>
          <w:lang w:eastAsia="pl-PL"/>
          <w14:ligatures w14:val="none"/>
        </w:rPr>
        <w:t xml:space="preserve">       </w:t>
      </w:r>
    </w:p>
    <w:p w14:paraId="0E4B8AE4" w14:textId="77777777" w:rsidR="007623AA" w:rsidRDefault="007623AA" w:rsidP="007623A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Siódemka</w:t>
      </w:r>
      <w:r w:rsidRPr="0055207F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 P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awłowicza</w:t>
      </w:r>
      <w:r w:rsidRPr="0055207F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– </w:t>
      </w:r>
      <w:r w:rsidRPr="0056455D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to</w:t>
      </w:r>
      <w:r w:rsidRPr="0055207F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siedem</w:t>
      </w:r>
      <w:r w:rsidRPr="0055207F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obszarów, które są odpowiedzią na  potrzeby  mieszkańców Szczecinka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, które  powstały w wyniku rozmów i konsultacji                          z mieszkańcami naszego Miasta.</w:t>
      </w:r>
    </w:p>
    <w:p w14:paraId="742FB5F2" w14:textId="77777777" w:rsidR="007623AA" w:rsidRDefault="007623AA" w:rsidP="007623A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</w:p>
    <w:p w14:paraId="031C0B9F" w14:textId="77777777" w:rsidR="007623AA" w:rsidRDefault="007623AA" w:rsidP="007623A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</w:p>
    <w:p w14:paraId="65F68E7A" w14:textId="6C6138AF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  <w:r w:rsidRPr="00886754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>1. Tańsze Miasto</w:t>
      </w:r>
      <w:r w:rsidRPr="00886754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r w:rsidRPr="00886754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– Szczecinek Miastem Tańszym</w:t>
      </w:r>
      <w:r>
        <w:rPr>
          <w:rFonts w:ascii="Times New Roman" w:eastAsia="SimSun" w:hAnsi="Times New Roman" w:cs="Times New Roman"/>
          <w:kern w:val="3"/>
          <w:sz w:val="28"/>
          <w:szCs w:val="28"/>
          <w14:ligatures w14:val="none"/>
        </w:rPr>
        <w:t xml:space="preserve">. </w:t>
      </w:r>
      <w:r w:rsidRPr="0055207F">
        <w:rPr>
          <w:rFonts w:ascii="Times New Roman" w:eastAsia="SimSun" w:hAnsi="Times New Roman" w:cs="Times New Roman"/>
          <w:kern w:val="3"/>
          <w:sz w:val="28"/>
          <w:szCs w:val="28"/>
          <w14:ligatures w14:val="none"/>
        </w:rPr>
        <w:t xml:space="preserve">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Jest to dla 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nas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priorytet, obniż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podatek od nieruchomości, zarówno dla mieszkańców jak i dla przedsiębiorców.</w:t>
      </w:r>
    </w:p>
    <w:p w14:paraId="3EC4D59C" w14:textId="5A93B55C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</w:pP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>Wprowadz</w:t>
      </w:r>
      <w:r w:rsidR="00F76EBB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imy </w:t>
      </w: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>zasady zrównoważonych zysków Spółek Miejskich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, które </w:t>
      </w: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nie powinny kosztem mieszkańców generować 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>tak dużych</w:t>
      </w: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zysków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>, jak to ma miejsce obecnie</w:t>
      </w: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>. Będzie to skutkowało obniżeniem opłat komunalnych.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</w:p>
    <w:p w14:paraId="204392BF" w14:textId="0A23D86E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pl-PL"/>
          <w14:ligatures w14:val="none"/>
        </w:rPr>
      </w:pP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>Zweryfikujemy  sposób funkcjonowania zbiórki odpadów posegregowanych przez mieszkańców, które obecnie dalej są przekazywane do Wardynia jako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      </w:t>
      </w: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zmieszane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 </w:t>
      </w:r>
      <w:r w:rsidRPr="00296E50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pl-PL"/>
          <w14:ligatures w14:val="none"/>
        </w:rPr>
        <w:t xml:space="preserve">(!?). Zagospodarujemy na miejscu „odpady zielone”, które do tej pory wywożone są do Wardynia ponad 50 km od Szczecinka. Działania te obniżą opłaty za wywóz śmieci, </w:t>
      </w:r>
      <w:r w:rsidRPr="00296E50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pl-PL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pl-PL"/>
          <w14:ligatures w14:val="none"/>
        </w:rPr>
        <w:t>Miasto</w:t>
      </w:r>
      <w:r w:rsidRPr="00296E50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pl-PL"/>
          <w14:ligatures w14:val="none"/>
        </w:rPr>
        <w:t xml:space="preserve"> zyska ziemię kompostową na bieżące potrzeby.</w:t>
      </w:r>
    </w:p>
    <w:p w14:paraId="4447F886" w14:textId="3AE728AE" w:rsidR="007623AA" w:rsidRDefault="007623AA" w:rsidP="008905B9">
      <w:pPr>
        <w:widowControl w:val="0"/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</w:pPr>
      <w:r w:rsidRPr="007623AA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2. Szczecinek strefą wolną od powiązań towarzysko- partyjnych.   </w:t>
      </w:r>
      <w:r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   </w:t>
      </w:r>
      <w:r w:rsidRPr="00296E50"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  <w:t>Ratusz powinien funkcjonować na transparentnych, przejrzystych zasadach,  jednakowych dla każdego, zarówno mieszkańca jak i przedsiębiorcy. Uczyni</w:t>
      </w:r>
      <w:r w:rsidR="00F76EBB"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  <w:t>my</w:t>
      </w:r>
      <w:r w:rsidRPr="00296E50"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  <w:t xml:space="preserve"> nasze Miasto – „Strefą </w:t>
      </w:r>
      <w:r w:rsidRPr="00296E5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Wolną od powiązań Towarzysko-Partyjnych”. Nasze miasto stanie się przyjazne dla każdego, bez wyjątków. </w:t>
      </w:r>
      <w:r w:rsidRPr="00296E50"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  <w:t xml:space="preserve">Razem skruszymy te trwające od lat układy. </w:t>
      </w:r>
    </w:p>
    <w:p w14:paraId="2053C512" w14:textId="77777777" w:rsidR="00A06550" w:rsidRPr="007623AA" w:rsidRDefault="00A06550" w:rsidP="008905B9">
      <w:pPr>
        <w:widowControl w:val="0"/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kern w:val="3"/>
          <w:sz w:val="28"/>
          <w:szCs w:val="28"/>
          <w14:ligatures w14:val="none"/>
        </w:rPr>
      </w:pPr>
    </w:p>
    <w:p w14:paraId="1223A04A" w14:textId="77777777" w:rsidR="007623AA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14:ligatures w14:val="none"/>
        </w:rPr>
      </w:pPr>
      <w:r w:rsidRPr="007623A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lastRenderedPageBreak/>
        <w:t>3. Zatrzymać</w:t>
      </w:r>
      <w:r w:rsidRPr="00886754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młodych ludzi w Szczecinku</w:t>
      </w:r>
      <w:r w:rsidRPr="00886754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.</w:t>
      </w:r>
      <w:r w:rsidRPr="0055207F">
        <w:rPr>
          <w:rFonts w:ascii="Times New Roman" w:eastAsia="SimSun" w:hAnsi="Times New Roman" w:cs="Times New Roman"/>
          <w:kern w:val="3"/>
          <w:sz w:val="28"/>
          <w:szCs w:val="28"/>
          <w14:ligatures w14:val="none"/>
        </w:rPr>
        <w:t xml:space="preserve"> </w:t>
      </w:r>
    </w:p>
    <w:p w14:paraId="1815F570" w14:textId="59879577" w:rsidR="007623AA" w:rsidRPr="008E511C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Podstawą ograniczenia tego zjawiska jest stworzenie warunków dla ściągania inwestorów z zewnątrz  i rozwoju lokalnej przedsiębiorczości (między innymi obniżając podatki od nieruchomości). Stworz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te warunki i uatrakcyjnimy  rynek pracy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oraz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możliwość rozwoju zawodowego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,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co zachęci ludzi młodych do pozostania w Szczecinku</w:t>
      </w:r>
      <w:r w:rsidRPr="0055207F">
        <w:rPr>
          <w:rFonts w:ascii="Times New Roman" w:eastAsia="SimSun" w:hAnsi="Times New Roman" w:cs="Times New Roman"/>
          <w:kern w:val="3"/>
          <w:sz w:val="28"/>
          <w:szCs w:val="28"/>
          <w14:ligatures w14:val="none"/>
        </w:rPr>
        <w:t>.</w:t>
      </w:r>
      <w:r>
        <w:rPr>
          <w:rFonts w:ascii="Times New Roman" w:eastAsia="SimSun" w:hAnsi="Times New Roman" w:cs="Times New Roman"/>
          <w:kern w:val="3"/>
          <w:sz w:val="28"/>
          <w:szCs w:val="28"/>
          <w14:ligatures w14:val="none"/>
        </w:rPr>
        <w:t xml:space="preserve"> </w:t>
      </w:r>
      <w:r w:rsidRPr="008E511C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W celu zapewnienia  tańszych mieszkań wrócimy do rozwoju budownictwa komunalnego.</w:t>
      </w:r>
    </w:p>
    <w:p w14:paraId="1D758B7A" w14:textId="7589D176" w:rsidR="007623AA" w:rsidRPr="004048D7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4</w:t>
      </w:r>
      <w:r w:rsidRPr="00886754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. </w:t>
      </w:r>
      <w:r w:rsidRPr="004048D7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Edukacja / Sport / Rekreacja </w:t>
      </w:r>
    </w:p>
    <w:p w14:paraId="41748D3B" w14:textId="10BA990C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Poprawi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my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funkcjonowanie i bezpieczeństwo uczniów oraz  nauczycieli pracujących w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Szko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le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Podstawow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ej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Nr 6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poprzez utworzenie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dw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óch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niezależn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ych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placów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ek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oświatow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ych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. Jedna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ze szkół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będzie mieściła się w budynku przy</w:t>
      </w:r>
      <w:r w:rsidR="00A065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ul. Kopernika (obecna SP Nr 6), a druga w budynku przy ul. Armii Krajowej (dawne gimnazjum Nr 1).</w:t>
      </w:r>
    </w:p>
    <w:p w14:paraId="2F5AD5F8" w14:textId="64B2F3A0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Reaktyw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uj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stołówk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ę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i monitoring w budynku przy ul. Armii Krajowej (dawne gimnazjum Nr1).</w:t>
      </w:r>
    </w:p>
    <w:p w14:paraId="4ACF5426" w14:textId="6FDC486A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Wprowadz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imy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zajęcia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pozalekcyjn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w postaci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k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ół zainteresowań dla dzieci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i młodzieży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-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płatne dla nauc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z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ycieli.</w:t>
      </w:r>
    </w:p>
    <w:p w14:paraId="0EDC1378" w14:textId="1FF004AE" w:rsidR="007623AA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Zwiększ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dla nauczycieli dodat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ek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z tytułu sprawowania funkcji wychowawcy klasy do 600 zł miesięcznie.</w:t>
      </w:r>
    </w:p>
    <w:p w14:paraId="2BE39805" w14:textId="36AF2600" w:rsidR="007623AA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Zwiększ</w:t>
      </w:r>
      <w:r w:rsidR="00F76EBB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ymy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środki na stypendia naukowe i sportowe dla dzieci i młodzieży szkół podstawowych.</w:t>
      </w:r>
    </w:p>
    <w:p w14:paraId="554BBED9" w14:textId="58738D92" w:rsidR="007623AA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</w:pPr>
      <w:r w:rsidRPr="0026359D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W celu 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zagwarantowania</w:t>
      </w:r>
      <w:r w:rsidRPr="0026359D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naszym uczniom bezpieczeństwa w szkole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,</w:t>
      </w:r>
      <w:r w:rsidRPr="0026359D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zapewni</w:t>
      </w:r>
      <w:r w:rsidR="00F76EBB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my</w:t>
      </w:r>
      <w:r w:rsidRPr="0026359D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pełną opiekę medyczną -  pielęgniarka w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każdej szkole</w:t>
      </w:r>
      <w:r w:rsidRPr="0026359D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.</w:t>
      </w:r>
    </w:p>
    <w:p w14:paraId="55E56C2A" w14:textId="155FF12C" w:rsidR="007623AA" w:rsidRPr="0026359D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Zobowiązuj</w:t>
      </w:r>
      <w:r w:rsidR="00F76EBB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emy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się  naliczać dotacje dla przedszkoli niepublicznych na zgodnym z prawem poziomie, co zapewni niższe opłaty dla rodziców. „Zerówki” pozostawimy w przedszkolach, ze względu na odpowiednie warunki dydaktyczno-wychowawcze i zdrowe zbilansowane posiłki. </w:t>
      </w:r>
    </w:p>
    <w:p w14:paraId="5D735F39" w14:textId="77777777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Miasto wesprze finansowo wszystkie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obecnie działając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klub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sporto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we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na jasnych przejrzystych zasadach. </w:t>
      </w:r>
    </w:p>
    <w:p w14:paraId="2E18F0FD" w14:textId="77777777" w:rsidR="007623AA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W ramach programu </w:t>
      </w:r>
      <w:r w:rsidRPr="00296E5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„Lekkoatletyka dla Każdego”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powołamy w Szczecinku Ośrodek Szkolenia młodzieży uzdolnionej sportowo.</w:t>
      </w:r>
    </w:p>
    <w:p w14:paraId="0DE1E73D" w14:textId="77777777" w:rsidR="007623AA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lastRenderedPageBreak/>
        <w:t>Rozbud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ujemy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szczecinecki 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basen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poprzez dobudowanie  basenu solankowego              i 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stref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ę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SPA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,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wzbogac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oną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o nowe elementy takie jak wanny SPA i gro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tę 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soln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ą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, zachowując już istniejące sauny fińską i parową. Planujemy stworzyć strefę ciszy z leżakami relaksacyjnymi, sale do masażu, terapię światłem, miejsca do aromaterapii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i hydroterapii. Dodatkowo, umożliwimy prowadzenie zajęć przez specjalistów, oferując mieszkańcom kompleksowe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zabiegi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odnowy biologicznej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</w:t>
      </w:r>
      <w:r w:rsidRPr="004048D7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i wsparcie w rozwijaniu zdrowego stylu życia.</w:t>
      </w:r>
    </w:p>
    <w:p w14:paraId="2E70D405" w14:textId="6E2F48E4" w:rsidR="007623AA" w:rsidRPr="008568FF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</w:pPr>
      <w:r w:rsidRPr="004048D7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Nasza </w:t>
      </w:r>
      <w:r w:rsidRPr="00B666D6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propozycja </w:t>
      </w:r>
      <w:r w:rsidRPr="004048D7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</w:t>
      </w:r>
      <w:r w:rsidRPr="00B666D6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dotyczy również budowy oraz</w:t>
      </w:r>
      <w:r w:rsidRPr="004048D7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modernizacji</w:t>
      </w:r>
      <w:r w:rsidRPr="00B666D6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już </w:t>
      </w:r>
      <w:r w:rsidRPr="004048D7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istniejącej infrastruktury park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ów</w:t>
      </w:r>
      <w:r w:rsidRPr="004048D7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rekreacyjnych</w:t>
      </w:r>
      <w:r w:rsidRPr="00B666D6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dla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naszych</w:t>
      </w:r>
      <w:r w:rsidRPr="00B666D6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mieszkańców. </w:t>
      </w:r>
      <w:r w:rsidRPr="003E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Planujemy budowę profesjonalnej siłowni zewnętrznej.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 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Naszym celem jest stworzenie przestrzeni, która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jeszcze bardziej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zachęci mieszkańców do aktywności fizycznej na świeżym powietrzu, wspierając zdrowy tryb życia i integrację społeczności lokalnej.</w:t>
      </w:r>
      <w:r w:rsidR="008E511C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Przywrócimy</w:t>
      </w:r>
      <w:r w:rsidR="007063A4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funkcjonalność  </w:t>
      </w:r>
      <w:r w:rsidR="008E511C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muszl</w:t>
      </w:r>
      <w:r w:rsidR="007063A4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i</w:t>
      </w:r>
      <w:r w:rsidR="008E511C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koncertow</w:t>
      </w:r>
      <w:r w:rsidR="007063A4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ej </w:t>
      </w:r>
      <w:r w:rsidR="008E511C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na terenie miejskiego parku</w:t>
      </w:r>
      <w:r w:rsidR="007063A4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poprzez jej modernizacje i rozbudowę.</w:t>
      </w:r>
    </w:p>
    <w:p w14:paraId="39829AE2" w14:textId="77777777" w:rsidR="007623AA" w:rsidRPr="00815FFF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14:ligatures w14:val="none"/>
        </w:rPr>
      </w:pPr>
    </w:p>
    <w:p w14:paraId="627CAC7D" w14:textId="65D39D17" w:rsidR="007623AA" w:rsidRPr="00886754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5</w:t>
      </w:r>
      <w:r w:rsidRPr="00886754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. Opieka i wsparcie seniorów, niepełnosprawnych oraz młodzieży borykającej się z uzależnieniami.</w:t>
      </w:r>
    </w:p>
    <w:p w14:paraId="63F20FD3" w14:textId="77777777" w:rsidR="007623AA" w:rsidRPr="00296E50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Szczególną troską zajmiemy się osobami niepełnosprawnymi – powołamy zespół do spraw osób niepełnosprawnych aby Szczecinek stał się miastem przyjaznym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i w pełni odpowiadał na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ich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potrzeby.</w:t>
      </w:r>
    </w:p>
    <w:p w14:paraId="5855F861" w14:textId="1D41ED62" w:rsidR="007623AA" w:rsidRPr="00296E50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Pomo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żemy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osobom</w:t>
      </w:r>
      <w:r w:rsidR="00A065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z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niepełnospraw</w:t>
      </w:r>
      <w:r w:rsidR="00A065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nością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,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poprzez większy dostęp do asystentów oraz punktów pomocy dla niepełnosprawnych.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Zwiększ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ymy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ofert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ę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miejsc dziennego pobytu dla seniorów. </w:t>
      </w:r>
    </w:p>
    <w:p w14:paraId="75267C33" w14:textId="77777777" w:rsidR="007623AA" w:rsidRPr="00296E50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Powoła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my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C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entrum wsparcia dla rodziców i młodzieży borykających się                                  z problemami nadużywania substancji psychoaktywnych bądź uzależnieniem.</w:t>
      </w:r>
    </w:p>
    <w:p w14:paraId="60779DFF" w14:textId="77777777" w:rsidR="007623AA" w:rsidRPr="00296E50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Wp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rowadz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imy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edukac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ję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w sprawie przeciwdziałania przemocy w rodzinie.</w:t>
      </w:r>
    </w:p>
    <w:p w14:paraId="67F52802" w14:textId="77777777" w:rsidR="007623AA" w:rsidRPr="00296E50" w:rsidRDefault="007623AA" w:rsidP="007623A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Będziemy wspierać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finansow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o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szczecinecki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>e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Hospicjum im. Św. Franciszka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                    </w:t>
      </w:r>
      <w:r w:rsidRPr="00296E50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14:ligatures w14:val="none"/>
        </w:rPr>
        <w:t xml:space="preserve"> z Asyżu.</w:t>
      </w:r>
    </w:p>
    <w:p w14:paraId="3A95A775" w14:textId="77777777" w:rsidR="008905B9" w:rsidRDefault="008905B9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</w:pPr>
    </w:p>
    <w:p w14:paraId="1F2148A3" w14:textId="5AEC696F" w:rsidR="008905B9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>6</w:t>
      </w:r>
      <w:r w:rsidRPr="00886754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 xml:space="preserve">. Kobieta </w:t>
      </w:r>
      <w:r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>/</w:t>
      </w:r>
      <w:r w:rsidRPr="00886754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 xml:space="preserve"> Rodzina</w:t>
      </w:r>
    </w:p>
    <w:p w14:paraId="4264D6CD" w14:textId="3C1224F9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Będziemy wspierać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profesjonalną opieką kobiety w ciąży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,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w okresie porodu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i w trakcie pierwszych tygodni opieki nad dzieckiem. Zapewni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opiekę młodym mam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om,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poprzez łatwy dostęp do fachowej porady – pielęgniarki, psychologa, dietetyka itp. Zwiększy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miejski becikowy  do kwoty 2000 zł. Ob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ejmiemy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pomocą psychologiczną oraz prawną kobiety w trudnych sytuacjach życiowych.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lastRenderedPageBreak/>
        <w:t>Będziemy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Wsp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ierać rodziny i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mam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samotnie wychowując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dziec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i                                       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z niepełnosprawnością. </w:t>
      </w:r>
    </w:p>
    <w:p w14:paraId="31914320" w14:textId="2F993396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7</w:t>
      </w:r>
      <w:r w:rsidRPr="00296E5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.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Nasze </w:t>
      </w:r>
      <w:r w:rsidRPr="00296E5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Środowisko.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</w:t>
      </w:r>
    </w:p>
    <w:p w14:paraId="2CC8F57F" w14:textId="77777777" w:rsidR="007623AA" w:rsidRPr="00296E50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Uruchomi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my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w Ratuszu Punktu Konsultacyjno-Informacyjnego Wspierając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y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Wnioskodawców - mieszkańców Szczecinka, w procesie składania wniosków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o dofinansowanie oraz rozliczenia zrealizowanych inwestycji z programu ,,Czyste powietrze”. Jako Miasto podpiszemy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w tej sprawie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porozumienie z </w:t>
      </w:r>
      <w:proofErr w:type="spellStart"/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WFOŚiGW</w:t>
      </w:r>
      <w:proofErr w:type="spellEnd"/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                 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w Szczecinie.</w:t>
      </w:r>
    </w:p>
    <w:p w14:paraId="023B297B" w14:textId="4413E0BC" w:rsidR="007623AA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Będziemy r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ewitaliz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ować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jezio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ro</w:t>
      </w:r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 </w:t>
      </w:r>
      <w:proofErr w:type="spellStart"/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Trzesiecko</w:t>
      </w:r>
      <w:proofErr w:type="spellEnd"/>
      <w:r w:rsidRPr="00296E50"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, naturalnymi metodami efektywnych mikroorganizmów</w:t>
      </w: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.                                                                                                                                 Na wybranych terenach zielonych naszego miasta  wprowadzimy kwietne łąki. Rozszerzymy monitoring oceny zanieczyszczenia jakości powietrza i wód jeziora </w:t>
      </w:r>
      <w:proofErr w:type="spellStart"/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Trzesiecko</w:t>
      </w:r>
      <w:proofErr w:type="spellEnd"/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>.</w:t>
      </w:r>
    </w:p>
    <w:p w14:paraId="1E9AEE80" w14:textId="627F6256" w:rsidR="007063A4" w:rsidRPr="00296E50" w:rsidRDefault="007063A4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3"/>
          <w:sz w:val="28"/>
          <w:szCs w:val="28"/>
          <w14:ligatures w14:val="none"/>
        </w:rPr>
        <w:t xml:space="preserve">Zweryfikujemy regulamin Budżetu Obywatelskiego tak aby mogły w nimi zagościć również małe projekty. </w:t>
      </w:r>
    </w:p>
    <w:p w14:paraId="32B2FF11" w14:textId="77777777" w:rsidR="007623AA" w:rsidRDefault="007623AA" w:rsidP="007623AA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Proponujemy również stworzenie 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nowych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miejsc rekreacji dla zwierząt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oraz poprawę i wzbogacenie już istniejących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. Projekty te będą skupiały się na tworzeniu bezpiecznych,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przestrzeni dla psów różnej wielkości, 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                                         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>z przeszkodami, tunelami, równoważniami i platformami do zabawy oraz treningu. W celu zwiększenia bezpieczeństwa, zostanie</w:t>
      </w:r>
      <w:r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tam</w:t>
      </w:r>
      <w:r w:rsidRPr="008568FF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14:ligatures w14:val="none"/>
        </w:rPr>
        <w:t xml:space="preserve"> wprowadzony monitoring. Zapewnimy także dostęp do świeżej wody pitnej, co promuje zdrową aktywność fizyczną psów i odpowiedzialną opiekę.</w:t>
      </w:r>
      <w:r w:rsidRPr="00DC260D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</w:t>
      </w:r>
    </w:p>
    <w:p w14:paraId="17F00F8A" w14:textId="77777777" w:rsidR="007623AA" w:rsidRDefault="007623AA" w:rsidP="007623A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</w:p>
    <w:p w14:paraId="6F90DBE0" w14:textId="77777777" w:rsidR="007623AA" w:rsidRDefault="007623AA" w:rsidP="007623A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</w:pPr>
      <w:r w:rsidRPr="00531336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Moje zobowiązani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e</w:t>
      </w:r>
      <w:r w:rsidRPr="00531336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</w:t>
      </w:r>
    </w:p>
    <w:p w14:paraId="5094C6D4" w14:textId="10593CD7" w:rsidR="007623AA" w:rsidRPr="00281B86" w:rsidRDefault="007623AA" w:rsidP="00A0655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14:ligatures w14:val="none"/>
        </w:rPr>
      </w:pPr>
      <w:r w:rsidRPr="00281B86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>STOP dla</w:t>
      </w:r>
      <w:r w:rsidR="00F76EBB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nielegalnych</w:t>
      </w:r>
      <w:r w:rsidRPr="00281B86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uchodźców z paktu migracyjnego podpisanego</w:t>
      </w:r>
      <w:r w:rsidR="00A0655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                 </w:t>
      </w:r>
      <w:r w:rsidRPr="00281B86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w Brukseli w aspekcie rezolucji przyjętej przez Sejmik Województwa Zachodniopomorskiego w listopadzie 2023 roku.</w:t>
      </w:r>
      <w:r w:rsidR="00A0655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14:ligatures w14:val="none"/>
        </w:rPr>
        <w:t xml:space="preserve"> </w:t>
      </w:r>
    </w:p>
    <w:p w14:paraId="6DD4AABD" w14:textId="77777777" w:rsidR="007623AA" w:rsidRPr="0055207F" w:rsidRDefault="007623AA" w:rsidP="007623AA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pl-PL"/>
          <w14:ligatures w14:val="none"/>
        </w:rPr>
      </w:pPr>
    </w:p>
    <w:p w14:paraId="12A703A2" w14:textId="77777777" w:rsidR="007623AA" w:rsidRPr="00884C53" w:rsidRDefault="007623AA" w:rsidP="007623A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</w:pPr>
      <w:r w:rsidRPr="0055207F">
        <w:rPr>
          <w:rFonts w:ascii="Times New Roman" w:eastAsia="SimSun" w:hAnsi="Times New Roman" w:cs="Times New Roman"/>
          <w:b/>
          <w:kern w:val="3"/>
          <w:sz w:val="28"/>
          <w:szCs w:val="28"/>
          <w14:ligatures w14:val="none"/>
        </w:rPr>
        <w:t xml:space="preserve">                                                                                   </w:t>
      </w:r>
      <w:r w:rsidRPr="00884C53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>Jacek Pawłowicz</w:t>
      </w:r>
    </w:p>
    <w:p w14:paraId="2C4311C7" w14:textId="77777777" w:rsidR="007623AA" w:rsidRDefault="007623AA" w:rsidP="007623A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</w:pPr>
      <w:r w:rsidRPr="00884C53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  <w:t xml:space="preserve">                                                                Kandydat na Burmistrza Szczecinka</w:t>
      </w:r>
    </w:p>
    <w:p w14:paraId="240DD46A" w14:textId="77777777" w:rsidR="007623AA" w:rsidRDefault="007623AA" w:rsidP="007623A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</w:pPr>
    </w:p>
    <w:p w14:paraId="419AA72C" w14:textId="77777777" w:rsidR="007623AA" w:rsidRDefault="007623AA" w:rsidP="007623A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</w:pPr>
    </w:p>
    <w:p w14:paraId="650C1375" w14:textId="77777777" w:rsidR="007623AA" w:rsidRDefault="007623AA" w:rsidP="007623A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  <w14:ligatures w14:val="none"/>
        </w:rPr>
      </w:pPr>
    </w:p>
    <w:p w14:paraId="19A1B43E" w14:textId="77777777" w:rsidR="005A1B72" w:rsidRDefault="005A1B72"/>
    <w:sectPr w:rsidR="005A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AA"/>
    <w:rsid w:val="00281B86"/>
    <w:rsid w:val="0059180B"/>
    <w:rsid w:val="005A1B72"/>
    <w:rsid w:val="007063A4"/>
    <w:rsid w:val="007623AA"/>
    <w:rsid w:val="008905B9"/>
    <w:rsid w:val="008E511C"/>
    <w:rsid w:val="00A06550"/>
    <w:rsid w:val="00AB5E99"/>
    <w:rsid w:val="00F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9AF7"/>
  <w15:chartTrackingRefBased/>
  <w15:docId w15:val="{74F0B5E4-40FC-428E-BB91-51F309D4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Pawłowicz</dc:creator>
  <cp:keywords/>
  <dc:description/>
  <cp:lastModifiedBy>Joanna Pawłowicz</cp:lastModifiedBy>
  <cp:revision>3</cp:revision>
  <dcterms:created xsi:type="dcterms:W3CDTF">2024-03-18T06:38:00Z</dcterms:created>
  <dcterms:modified xsi:type="dcterms:W3CDTF">2024-03-18T06:57:00Z</dcterms:modified>
</cp:coreProperties>
</file>